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ED8C3" w14:textId="27CABA4A" w:rsidR="00B83431" w:rsidRPr="0080405C" w:rsidRDefault="00ED76DA" w:rsidP="003D53AD">
      <w:pPr>
        <w:jc w:val="center"/>
        <w:rPr>
          <w:b/>
          <w:sz w:val="28"/>
          <w:szCs w:val="28"/>
        </w:rPr>
      </w:pPr>
      <w:r w:rsidRPr="0080405C">
        <w:rPr>
          <w:b/>
          <w:sz w:val="28"/>
          <w:szCs w:val="28"/>
        </w:rPr>
        <w:t>Key Components of</w:t>
      </w:r>
      <w:r w:rsidR="00B83431" w:rsidRPr="0080405C">
        <w:rPr>
          <w:b/>
          <w:sz w:val="28"/>
          <w:szCs w:val="28"/>
        </w:rPr>
        <w:t xml:space="preserve"> CHART</w:t>
      </w:r>
      <w:r w:rsidRPr="0080405C">
        <w:rPr>
          <w:b/>
          <w:sz w:val="28"/>
          <w:szCs w:val="28"/>
        </w:rPr>
        <w:t xml:space="preserve"> (</w:t>
      </w:r>
      <w:proofErr w:type="spellStart"/>
      <w:r w:rsidRPr="0080405C">
        <w:rPr>
          <w:b/>
          <w:sz w:val="28"/>
          <w:szCs w:val="28"/>
        </w:rPr>
        <w:t>CHronic</w:t>
      </w:r>
      <w:proofErr w:type="spellEnd"/>
      <w:r w:rsidRPr="0080405C">
        <w:rPr>
          <w:b/>
          <w:sz w:val="28"/>
          <w:szCs w:val="28"/>
        </w:rPr>
        <w:t>-Utilizer Alternative Response Team)</w:t>
      </w:r>
    </w:p>
    <w:p w14:paraId="275978C2" w14:textId="77777777" w:rsidR="009859C7" w:rsidRPr="00ED76DA" w:rsidRDefault="009859C7" w:rsidP="003D53AD">
      <w:pPr>
        <w:jc w:val="center"/>
        <w:rPr>
          <w:b/>
        </w:rPr>
      </w:pPr>
    </w:p>
    <w:p w14:paraId="152E61EC" w14:textId="779A2BBF" w:rsidR="00ED76DA" w:rsidRDefault="004D0E8B" w:rsidP="004D0E8B">
      <w:r w:rsidRPr="004A16F6">
        <w:rPr>
          <w:u w:val="single"/>
        </w:rPr>
        <w:t>CHART</w:t>
      </w:r>
      <w:r w:rsidRPr="004D0E8B">
        <w:t xml:space="preserve"> is a team of criminal justice, emergency response and service agencies who collaborate </w:t>
      </w:r>
      <w:proofErr w:type="gramStart"/>
      <w:r w:rsidRPr="004D0E8B">
        <w:t>in an effort to</w:t>
      </w:r>
      <w:proofErr w:type="gramEnd"/>
      <w:r w:rsidRPr="004D0E8B">
        <w:t xml:space="preserve"> reduce the impact of chronic utilizers on these systems. </w:t>
      </w:r>
      <w:r w:rsidR="00ED76DA">
        <w:t xml:space="preserve"> </w:t>
      </w:r>
    </w:p>
    <w:p w14:paraId="708D48B4" w14:textId="77777777" w:rsidR="004A16F6" w:rsidRDefault="004A16F6" w:rsidP="004D0E8B"/>
    <w:p w14:paraId="2F6F4D3D" w14:textId="772B0737" w:rsidR="00ED76DA" w:rsidRDefault="00466BBF" w:rsidP="00087C3C">
      <w:r w:rsidRPr="004A16F6">
        <w:rPr>
          <w:u w:val="single"/>
        </w:rPr>
        <w:t>Goal</w:t>
      </w:r>
      <w:r>
        <w:t xml:space="preserve">: To identify frequent utilizers of multiple crisis response systems so that intensive case management/care coordination services can be provided </w:t>
      </w:r>
      <w:proofErr w:type="gramStart"/>
      <w:r>
        <w:t>in order to</w:t>
      </w:r>
      <w:proofErr w:type="gramEnd"/>
      <w:r>
        <w:t xml:space="preserve"> </w:t>
      </w:r>
      <w:r w:rsidR="003D53AD">
        <w:t>determine the right balance of the right intervention with the right person (provider) at the right time and the right location, to decrease system utilization and decrease associated costs.</w:t>
      </w:r>
    </w:p>
    <w:p w14:paraId="48C0C37D" w14:textId="77777777" w:rsidR="004A16F6" w:rsidRDefault="004A16F6" w:rsidP="00087C3C"/>
    <w:p w14:paraId="57625293" w14:textId="3E029161" w:rsidR="0020041B" w:rsidRDefault="0020041B" w:rsidP="00087C3C">
      <w:r>
        <w:t>The structure of the care team is organized into the leadership/identification team and the social services/provider team:</w:t>
      </w:r>
    </w:p>
    <w:p w14:paraId="4AD4E85D" w14:textId="79A23435" w:rsidR="0020041B" w:rsidRDefault="0020041B" w:rsidP="00087C3C">
      <w:r w:rsidRPr="0020041B">
        <w:rPr>
          <w:u w:val="single"/>
        </w:rPr>
        <w:t>Leadership/Identification Team</w:t>
      </w:r>
      <w:r>
        <w:t xml:space="preserve"> - representatives from Verdant, Swedish Edmonds Hospital, South Snohomish County Fire and Rescue, as well as the Lynnwood, </w:t>
      </w:r>
      <w:proofErr w:type="gramStart"/>
      <w:r>
        <w:t>Edmonds</w:t>
      </w:r>
      <w:proofErr w:type="gramEnd"/>
      <w:r>
        <w:t xml:space="preserve"> and Mountlake Terrace Police Departments. This team looks for solutions to legal issues related to care coordination and data sharing, to identify CHART participants, and to establish criteria for who should be prioritized for services.</w:t>
      </w:r>
    </w:p>
    <w:p w14:paraId="20A21755" w14:textId="38C66122" w:rsidR="0020041B" w:rsidRDefault="0020041B" w:rsidP="00087C3C">
      <w:r w:rsidRPr="0020041B">
        <w:rPr>
          <w:u w:val="single"/>
        </w:rPr>
        <w:t>Social Services/Providers Team</w:t>
      </w:r>
      <w:r>
        <w:t xml:space="preserve"> – representatives from several Snohomish County agencies that provide housing,</w:t>
      </w:r>
      <w:r w:rsidR="00F10523">
        <w:t xml:space="preserve"> law enforcement,</w:t>
      </w:r>
      <w:r>
        <w:t xml:space="preserve"> behavioral health, healthcare, employment, and other supports. This team collaborates to provide intensive care coordination and case management to effectively address the underlying issues that result in chronic or avoidable use of emergency response systems.</w:t>
      </w:r>
    </w:p>
    <w:p w14:paraId="04E71B12" w14:textId="00173B1F" w:rsidR="0020041B" w:rsidRDefault="0020041B" w:rsidP="00087C3C"/>
    <w:p w14:paraId="17ACEEED" w14:textId="0ADC90F2" w:rsidR="004A16F6" w:rsidRDefault="004A16F6" w:rsidP="004A16F6">
      <w:r w:rsidRPr="004A16F6">
        <w:rPr>
          <w:u w:val="single"/>
        </w:rPr>
        <w:t>Client identification</w:t>
      </w:r>
      <w:r>
        <w:t xml:space="preserve"> depends on higher utilization rates of each of the respective systems and the impacts across the systems. At this time, </w:t>
      </w:r>
      <w:r w:rsidR="00090C8E">
        <w:t>CHART</w:t>
      </w:r>
      <w:r>
        <w:t xml:space="preserve"> criteria </w:t>
      </w:r>
      <w:proofErr w:type="gramStart"/>
      <w:r>
        <w:t>includes</w:t>
      </w:r>
      <w:proofErr w:type="gramEnd"/>
      <w:r>
        <w:t xml:space="preserve"> at least 6 contacts with emergency response systems in past 6 months, with at least 1 contact with three of the core agencies (police, jail, courts, ED, etc.)</w:t>
      </w:r>
    </w:p>
    <w:p w14:paraId="75A993BC" w14:textId="5B096FB5" w:rsidR="004A16F6" w:rsidRDefault="004A16F6" w:rsidP="004A16F6">
      <w:r>
        <w:t>Rule outs: Inpatient admissions related to pregnancy, oncology or surgical procedures for acute conditions, advanced age, dementia patients</w:t>
      </w:r>
      <w:r w:rsidR="00304437">
        <w:t>, others?</w:t>
      </w:r>
    </w:p>
    <w:p w14:paraId="695BA6BB" w14:textId="1484CDB4" w:rsidR="004A16F6" w:rsidRDefault="004A16F6" w:rsidP="004A16F6"/>
    <w:p w14:paraId="50283401" w14:textId="5D9CDFDA" w:rsidR="002C54D7" w:rsidRDefault="004A5B78" w:rsidP="004A5B78">
      <w:pPr>
        <w:rPr>
          <w:u w:val="single"/>
        </w:rPr>
      </w:pPr>
      <w:r>
        <w:rPr>
          <w:u w:val="single"/>
        </w:rPr>
        <w:t>S</w:t>
      </w:r>
      <w:r w:rsidR="00930496" w:rsidRPr="00930496">
        <w:rPr>
          <w:u w:val="single"/>
        </w:rPr>
        <w:t xml:space="preserve">ervice </w:t>
      </w:r>
      <w:r>
        <w:rPr>
          <w:u w:val="single"/>
        </w:rPr>
        <w:t>D</w:t>
      </w:r>
      <w:r w:rsidR="00930496" w:rsidRPr="00930496">
        <w:rPr>
          <w:u w:val="single"/>
        </w:rPr>
        <w:t>elivery</w:t>
      </w:r>
      <w:r w:rsidR="002C54D7">
        <w:rPr>
          <w:u w:val="single"/>
        </w:rPr>
        <w:t xml:space="preserve"> and Team </w:t>
      </w:r>
      <w:r w:rsidR="00090C8E">
        <w:rPr>
          <w:u w:val="single"/>
        </w:rPr>
        <w:t>Engagement</w:t>
      </w:r>
    </w:p>
    <w:p w14:paraId="7E55B2EB" w14:textId="1BC0D7EC" w:rsidR="004A5B78" w:rsidRDefault="004A5B78" w:rsidP="004A5B78">
      <w:r>
        <w:t xml:space="preserve">Because the focus of our efforts is on system cost reduction and efficiency, CHART individuals are not required to do anything to participate; however, the team seeks to collaborate with the identified individuals when </w:t>
      </w:r>
      <w:proofErr w:type="gramStart"/>
      <w:r>
        <w:t>possible</w:t>
      </w:r>
      <w:proofErr w:type="gramEnd"/>
      <w:r>
        <w:t xml:space="preserve"> to accomplish goals that mutually benefit the affected systems and improve the circumstances that led to the individual</w:t>
      </w:r>
      <w:r>
        <w:rPr>
          <w:rFonts w:ascii="Calibri" w:hAnsi="Calibri" w:cs="Calibri"/>
        </w:rPr>
        <w:t>s</w:t>
      </w:r>
      <w:r>
        <w:t xml:space="preserve"> use of system resources.</w:t>
      </w:r>
    </w:p>
    <w:p w14:paraId="1616C4F8" w14:textId="77777777" w:rsidR="00090C8E" w:rsidRDefault="004A5B78" w:rsidP="002C54D7">
      <w:r>
        <w:t>T</w:t>
      </w:r>
      <w:r w:rsidR="00930496">
        <w:t xml:space="preserve">he social services team, and to a greater extent the assigned case manager, will provide extensive engagement and outreach, as well as “tenacious” case management for each client. </w:t>
      </w:r>
      <w:r w:rsidR="004D0E8B">
        <w:t>Identified individuals sign a release to have their case discussed at social service team meetings</w:t>
      </w:r>
      <w:r w:rsidR="00090C8E">
        <w:t xml:space="preserve">. </w:t>
      </w:r>
    </w:p>
    <w:p w14:paraId="6B9BECD6" w14:textId="7C08BA74" w:rsidR="002C54D7" w:rsidRPr="00E60F9F" w:rsidRDefault="004D0E8B" w:rsidP="002C54D7">
      <w:r>
        <w:lastRenderedPageBreak/>
        <w:t>Each of the partner agencies commits resources to implementing the proposed plan (such as exceptional booking, quashing of warrants, and transport to alternative locations other than jail/hospital when possible) and works to keep the team updated of any changes</w:t>
      </w:r>
      <w:r w:rsidR="00930496">
        <w:t xml:space="preserve"> and contacts</w:t>
      </w:r>
      <w:r>
        <w:t xml:space="preserve">. </w:t>
      </w:r>
      <w:r w:rsidR="002C54D7">
        <w:t>FOCUS: R</w:t>
      </w:r>
      <w:r w:rsidR="002C54D7" w:rsidRPr="00E60F9F">
        <w:t xml:space="preserve">each in AND out - who is already involved and engaged with </w:t>
      </w:r>
      <w:proofErr w:type="gramStart"/>
      <w:r w:rsidR="002C54D7">
        <w:t>client;</w:t>
      </w:r>
      <w:proofErr w:type="gramEnd"/>
      <w:r w:rsidR="002C54D7" w:rsidRPr="00E60F9F">
        <w:t xml:space="preserve"> who needs to be involved and engaged</w:t>
      </w:r>
      <w:r w:rsidR="00090C8E">
        <w:t>.</w:t>
      </w:r>
    </w:p>
    <w:p w14:paraId="422E6C61" w14:textId="07B82F2B" w:rsidR="00930496" w:rsidRDefault="004A5B78" w:rsidP="004D0E8B">
      <w:r>
        <w:t>The case manager will need to be informed of any contacts with participants, as soon as possible.</w:t>
      </w:r>
      <w:r w:rsidR="00304437">
        <w:t xml:space="preserve"> There will be timely follow up by the case manager when they learn of admissions to the hospital or jail. If the case manager is unable to meet the client at these locations, follow up should occur within 24-48 hours after discharge/release. Every effort will be made to ensure contact information and locations of participants are maintained.</w:t>
      </w:r>
    </w:p>
    <w:p w14:paraId="2328113C" w14:textId="77777777" w:rsidR="0080405C" w:rsidRDefault="0080405C" w:rsidP="00B13328">
      <w:pPr>
        <w:rPr>
          <w:u w:val="single"/>
        </w:rPr>
      </w:pPr>
    </w:p>
    <w:p w14:paraId="3CDABF3D" w14:textId="65CB3AE3" w:rsidR="00FA2206" w:rsidRDefault="00090C8E" w:rsidP="00B13328">
      <w:r>
        <w:rPr>
          <w:u w:val="single"/>
        </w:rPr>
        <w:t xml:space="preserve">Expected </w:t>
      </w:r>
      <w:r w:rsidR="00A9445F" w:rsidRPr="00FA2206">
        <w:rPr>
          <w:u w:val="single"/>
        </w:rPr>
        <w:t>Outcomes:</w:t>
      </w:r>
      <w:r w:rsidR="00BA5F4B">
        <w:t xml:space="preserve">  </w:t>
      </w:r>
    </w:p>
    <w:p w14:paraId="266E4555" w14:textId="4AD29D06" w:rsidR="001A5979" w:rsidRDefault="001A5979" w:rsidP="001A5979">
      <w:pPr>
        <w:pStyle w:val="ListParagraph"/>
        <w:numPr>
          <w:ilvl w:val="0"/>
          <w:numId w:val="17"/>
        </w:numPr>
      </w:pPr>
      <w:r>
        <w:t>I</w:t>
      </w:r>
      <w:r w:rsidR="00A9445F" w:rsidRPr="00E60F9F">
        <w:t>mpact of program</w:t>
      </w:r>
      <w:r>
        <w:t xml:space="preserve"> on systems and patients</w:t>
      </w:r>
    </w:p>
    <w:p w14:paraId="6F669642" w14:textId="5A7C2EDB" w:rsidR="00545BB4" w:rsidRDefault="00455D9C" w:rsidP="00545BB4">
      <w:pPr>
        <w:pStyle w:val="ListParagraph"/>
        <w:numPr>
          <w:ilvl w:val="0"/>
          <w:numId w:val="17"/>
        </w:numPr>
      </w:pPr>
      <w:r>
        <w:t>E</w:t>
      </w:r>
      <w:r w:rsidR="00545BB4">
        <w:t>nhanced patient experiences and improved care outcomes</w:t>
      </w:r>
    </w:p>
    <w:p w14:paraId="7372B3E4" w14:textId="3BAC567C" w:rsidR="00545BB4" w:rsidRDefault="00545BB4" w:rsidP="00A5262D">
      <w:pPr>
        <w:pStyle w:val="ListParagraph"/>
        <w:numPr>
          <w:ilvl w:val="0"/>
          <w:numId w:val="17"/>
        </w:numPr>
      </w:pPr>
      <w:r>
        <w:t>P</w:t>
      </w:r>
      <w:r w:rsidRPr="00E60F9F">
        <w:t>ositive changes in patient’s actions, behaviors a</w:t>
      </w:r>
      <w:r>
        <w:t>nd conditions,</w:t>
      </w:r>
      <w:r w:rsidR="00455D9C">
        <w:t xml:space="preserve"> and improved quality of life, leading to a r</w:t>
      </w:r>
      <w:r>
        <w:t>eduction in service utilization:</w:t>
      </w:r>
    </w:p>
    <w:p w14:paraId="126C22D3" w14:textId="77777777" w:rsidR="00545BB4" w:rsidRDefault="00545BB4" w:rsidP="00A5262D">
      <w:pPr>
        <w:pStyle w:val="ListParagraph"/>
        <w:numPr>
          <w:ilvl w:val="1"/>
          <w:numId w:val="17"/>
        </w:numPr>
      </w:pPr>
      <w:r>
        <w:t>Reduced ED visits</w:t>
      </w:r>
    </w:p>
    <w:p w14:paraId="5980A8D4" w14:textId="77777777" w:rsidR="00545BB4" w:rsidRDefault="00545BB4" w:rsidP="00A5262D">
      <w:pPr>
        <w:pStyle w:val="ListParagraph"/>
        <w:numPr>
          <w:ilvl w:val="1"/>
          <w:numId w:val="17"/>
        </w:numPr>
      </w:pPr>
      <w:r>
        <w:t xml:space="preserve">Reduced contact with law </w:t>
      </w:r>
      <w:proofErr w:type="gramStart"/>
      <w:r>
        <w:t>enforcement</w:t>
      </w:r>
      <w:proofErr w:type="gramEnd"/>
      <w:r>
        <w:t xml:space="preserve">  </w:t>
      </w:r>
    </w:p>
    <w:p w14:paraId="37D9C55A" w14:textId="5FAA12E9" w:rsidR="00545BB4" w:rsidRDefault="00545BB4" w:rsidP="00A5262D">
      <w:pPr>
        <w:pStyle w:val="ListParagraph"/>
        <w:numPr>
          <w:ilvl w:val="1"/>
          <w:numId w:val="17"/>
        </w:numPr>
      </w:pPr>
      <w:r>
        <w:t xml:space="preserve">Reduced </w:t>
      </w:r>
      <w:r w:rsidR="009A7931">
        <w:t>utilization</w:t>
      </w:r>
      <w:r>
        <w:t xml:space="preserve"> with </w:t>
      </w:r>
      <w:proofErr w:type="gramStart"/>
      <w:r>
        <w:t>EMS</w:t>
      </w:r>
      <w:proofErr w:type="gramEnd"/>
      <w:r>
        <w:t xml:space="preserve">  </w:t>
      </w:r>
    </w:p>
    <w:p w14:paraId="3874DC98" w14:textId="77777777" w:rsidR="00545BB4" w:rsidRDefault="00545BB4" w:rsidP="001A5979">
      <w:pPr>
        <w:pStyle w:val="ListParagraph"/>
        <w:numPr>
          <w:ilvl w:val="0"/>
          <w:numId w:val="17"/>
        </w:numPr>
      </w:pPr>
      <w:r>
        <w:t>Increased housing stability</w:t>
      </w:r>
    </w:p>
    <w:p w14:paraId="763F9752" w14:textId="5FC947A0" w:rsidR="00545BB4" w:rsidRDefault="00F10523" w:rsidP="00545BB4">
      <w:pPr>
        <w:pStyle w:val="ListParagraph"/>
        <w:numPr>
          <w:ilvl w:val="0"/>
          <w:numId w:val="17"/>
        </w:numPr>
      </w:pPr>
      <w:r>
        <w:t>Increased use of primary care</w:t>
      </w:r>
      <w:r w:rsidR="0080405C">
        <w:t xml:space="preserve"> and/or behavioral health treatment as appropriate</w:t>
      </w:r>
    </w:p>
    <w:p w14:paraId="0A68DC46" w14:textId="77777777" w:rsidR="0080405C" w:rsidRDefault="0080405C" w:rsidP="00341037">
      <w:pPr>
        <w:rPr>
          <w:u w:val="single"/>
        </w:rPr>
      </w:pPr>
    </w:p>
    <w:sectPr w:rsidR="008040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B32FA" w14:textId="77777777" w:rsidR="00A96A63" w:rsidRDefault="00A96A63" w:rsidP="004D0E8B">
      <w:pPr>
        <w:spacing w:after="0" w:line="240" w:lineRule="auto"/>
      </w:pPr>
      <w:r>
        <w:separator/>
      </w:r>
    </w:p>
  </w:endnote>
  <w:endnote w:type="continuationSeparator" w:id="0">
    <w:p w14:paraId="7A14780B" w14:textId="77777777" w:rsidR="00A96A63" w:rsidRDefault="00A96A63" w:rsidP="004D0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DB47D" w14:textId="77777777" w:rsidR="00A96A63" w:rsidRDefault="00A96A63" w:rsidP="004D0E8B">
      <w:pPr>
        <w:spacing w:after="0" w:line="240" w:lineRule="auto"/>
      </w:pPr>
      <w:r>
        <w:separator/>
      </w:r>
    </w:p>
  </w:footnote>
  <w:footnote w:type="continuationSeparator" w:id="0">
    <w:p w14:paraId="5DA5381A" w14:textId="77777777" w:rsidR="00A96A63" w:rsidRDefault="00A96A63" w:rsidP="004D0E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671"/>
    <w:multiLevelType w:val="hybridMultilevel"/>
    <w:tmpl w:val="D132E41E"/>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 w15:restartNumberingAfterBreak="0">
    <w:nsid w:val="0E70011D"/>
    <w:multiLevelType w:val="hybridMultilevel"/>
    <w:tmpl w:val="B3EC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65A07"/>
    <w:multiLevelType w:val="hybridMultilevel"/>
    <w:tmpl w:val="2E06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90106"/>
    <w:multiLevelType w:val="hybridMultilevel"/>
    <w:tmpl w:val="C26E7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45597A"/>
    <w:multiLevelType w:val="hybridMultilevel"/>
    <w:tmpl w:val="EFC8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D01AC"/>
    <w:multiLevelType w:val="hybridMultilevel"/>
    <w:tmpl w:val="BE262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C546A"/>
    <w:multiLevelType w:val="hybridMultilevel"/>
    <w:tmpl w:val="7DFA7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9C0327"/>
    <w:multiLevelType w:val="hybridMultilevel"/>
    <w:tmpl w:val="6988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4635E0"/>
    <w:multiLevelType w:val="hybridMultilevel"/>
    <w:tmpl w:val="F98AB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153BCF"/>
    <w:multiLevelType w:val="hybridMultilevel"/>
    <w:tmpl w:val="6C8A5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565A5A"/>
    <w:multiLevelType w:val="hybridMultilevel"/>
    <w:tmpl w:val="4A2830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22739C"/>
    <w:multiLevelType w:val="hybridMultilevel"/>
    <w:tmpl w:val="EC9CDA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CAB0DAD"/>
    <w:multiLevelType w:val="hybridMultilevel"/>
    <w:tmpl w:val="ADC2862A"/>
    <w:lvl w:ilvl="0" w:tplc="2FE601B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16297"/>
    <w:multiLevelType w:val="hybridMultilevel"/>
    <w:tmpl w:val="1CBA8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A64680"/>
    <w:multiLevelType w:val="hybridMultilevel"/>
    <w:tmpl w:val="A358E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3C5C14"/>
    <w:multiLevelType w:val="hybridMultilevel"/>
    <w:tmpl w:val="7EF4B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144EBC"/>
    <w:multiLevelType w:val="hybridMultilevel"/>
    <w:tmpl w:val="6B1A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9F12A4"/>
    <w:multiLevelType w:val="hybridMultilevel"/>
    <w:tmpl w:val="84EE2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A9648B"/>
    <w:multiLevelType w:val="hybridMultilevel"/>
    <w:tmpl w:val="E1B21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F23B25"/>
    <w:multiLevelType w:val="hybridMultilevel"/>
    <w:tmpl w:val="6330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216A3A"/>
    <w:multiLevelType w:val="hybridMultilevel"/>
    <w:tmpl w:val="022A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2A30E8"/>
    <w:multiLevelType w:val="hybridMultilevel"/>
    <w:tmpl w:val="D9EE2FE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15:restartNumberingAfterBreak="0">
    <w:nsid w:val="79D24BDE"/>
    <w:multiLevelType w:val="hybridMultilevel"/>
    <w:tmpl w:val="74788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0"/>
  </w:num>
  <w:num w:numId="4">
    <w:abstractNumId w:val="7"/>
  </w:num>
  <w:num w:numId="5">
    <w:abstractNumId w:val="12"/>
  </w:num>
  <w:num w:numId="6">
    <w:abstractNumId w:val="4"/>
  </w:num>
  <w:num w:numId="7">
    <w:abstractNumId w:val="19"/>
  </w:num>
  <w:num w:numId="8">
    <w:abstractNumId w:val="5"/>
  </w:num>
  <w:num w:numId="9">
    <w:abstractNumId w:val="22"/>
  </w:num>
  <w:num w:numId="10">
    <w:abstractNumId w:val="15"/>
  </w:num>
  <w:num w:numId="11">
    <w:abstractNumId w:val="16"/>
  </w:num>
  <w:num w:numId="12">
    <w:abstractNumId w:val="2"/>
  </w:num>
  <w:num w:numId="13">
    <w:abstractNumId w:val="8"/>
  </w:num>
  <w:num w:numId="14">
    <w:abstractNumId w:val="0"/>
  </w:num>
  <w:num w:numId="15">
    <w:abstractNumId w:val="13"/>
  </w:num>
  <w:num w:numId="16">
    <w:abstractNumId w:val="21"/>
  </w:num>
  <w:num w:numId="17">
    <w:abstractNumId w:val="9"/>
  </w:num>
  <w:num w:numId="18">
    <w:abstractNumId w:val="20"/>
  </w:num>
  <w:num w:numId="19">
    <w:abstractNumId w:val="14"/>
  </w:num>
  <w:num w:numId="20">
    <w:abstractNumId w:val="6"/>
  </w:num>
  <w:num w:numId="21">
    <w:abstractNumId w:val="17"/>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1F7"/>
    <w:rsid w:val="00000022"/>
    <w:rsid w:val="00006257"/>
    <w:rsid w:val="00007B7C"/>
    <w:rsid w:val="00010EF9"/>
    <w:rsid w:val="00011FE9"/>
    <w:rsid w:val="00013079"/>
    <w:rsid w:val="000136D8"/>
    <w:rsid w:val="0002252E"/>
    <w:rsid w:val="000252C4"/>
    <w:rsid w:val="00025E7B"/>
    <w:rsid w:val="000270CB"/>
    <w:rsid w:val="00027AE0"/>
    <w:rsid w:val="000304B0"/>
    <w:rsid w:val="000317E6"/>
    <w:rsid w:val="0003197C"/>
    <w:rsid w:val="00034428"/>
    <w:rsid w:val="000426B4"/>
    <w:rsid w:val="00042C15"/>
    <w:rsid w:val="000462E3"/>
    <w:rsid w:val="00047BBB"/>
    <w:rsid w:val="000507AD"/>
    <w:rsid w:val="00051702"/>
    <w:rsid w:val="00051CC5"/>
    <w:rsid w:val="0005279B"/>
    <w:rsid w:val="00054151"/>
    <w:rsid w:val="00054501"/>
    <w:rsid w:val="00054926"/>
    <w:rsid w:val="0005749B"/>
    <w:rsid w:val="00061EF4"/>
    <w:rsid w:val="000667E2"/>
    <w:rsid w:val="00066B4E"/>
    <w:rsid w:val="000677C6"/>
    <w:rsid w:val="000705B7"/>
    <w:rsid w:val="000735E0"/>
    <w:rsid w:val="00075373"/>
    <w:rsid w:val="00080FD8"/>
    <w:rsid w:val="00081343"/>
    <w:rsid w:val="000837E1"/>
    <w:rsid w:val="00084AE8"/>
    <w:rsid w:val="00086FED"/>
    <w:rsid w:val="00087C3C"/>
    <w:rsid w:val="0009079C"/>
    <w:rsid w:val="00090C8E"/>
    <w:rsid w:val="00090DE9"/>
    <w:rsid w:val="00097F4A"/>
    <w:rsid w:val="000A0046"/>
    <w:rsid w:val="000A04D2"/>
    <w:rsid w:val="000A2FCF"/>
    <w:rsid w:val="000A3DAE"/>
    <w:rsid w:val="000A4740"/>
    <w:rsid w:val="000A5EC2"/>
    <w:rsid w:val="000A6A2F"/>
    <w:rsid w:val="000A75DB"/>
    <w:rsid w:val="000B3E4E"/>
    <w:rsid w:val="000B4BCF"/>
    <w:rsid w:val="000C2B66"/>
    <w:rsid w:val="000D0733"/>
    <w:rsid w:val="000D24DD"/>
    <w:rsid w:val="000D320A"/>
    <w:rsid w:val="000D67CD"/>
    <w:rsid w:val="000D6D06"/>
    <w:rsid w:val="000D6EEC"/>
    <w:rsid w:val="000D7379"/>
    <w:rsid w:val="000E0D7E"/>
    <w:rsid w:val="000E1AA5"/>
    <w:rsid w:val="000E2276"/>
    <w:rsid w:val="000E306D"/>
    <w:rsid w:val="000E44AF"/>
    <w:rsid w:val="000E5EAF"/>
    <w:rsid w:val="000F0ED0"/>
    <w:rsid w:val="000F34D6"/>
    <w:rsid w:val="000F4783"/>
    <w:rsid w:val="000F59C9"/>
    <w:rsid w:val="00103EEE"/>
    <w:rsid w:val="00105344"/>
    <w:rsid w:val="00107597"/>
    <w:rsid w:val="00111744"/>
    <w:rsid w:val="00114943"/>
    <w:rsid w:val="00115E9D"/>
    <w:rsid w:val="00120574"/>
    <w:rsid w:val="00123318"/>
    <w:rsid w:val="0012458A"/>
    <w:rsid w:val="00126F90"/>
    <w:rsid w:val="001274E3"/>
    <w:rsid w:val="00127BAD"/>
    <w:rsid w:val="00132452"/>
    <w:rsid w:val="00142809"/>
    <w:rsid w:val="00143EED"/>
    <w:rsid w:val="00144D20"/>
    <w:rsid w:val="001457C7"/>
    <w:rsid w:val="00150A75"/>
    <w:rsid w:val="0015202C"/>
    <w:rsid w:val="001538A3"/>
    <w:rsid w:val="001543F6"/>
    <w:rsid w:val="00154F0F"/>
    <w:rsid w:val="00157E1B"/>
    <w:rsid w:val="00163190"/>
    <w:rsid w:val="00172EB4"/>
    <w:rsid w:val="00174186"/>
    <w:rsid w:val="001759D4"/>
    <w:rsid w:val="00175C24"/>
    <w:rsid w:val="00176E81"/>
    <w:rsid w:val="00177EBA"/>
    <w:rsid w:val="00180BB5"/>
    <w:rsid w:val="001819DD"/>
    <w:rsid w:val="001824F0"/>
    <w:rsid w:val="001826A5"/>
    <w:rsid w:val="0018423F"/>
    <w:rsid w:val="00186BED"/>
    <w:rsid w:val="00190461"/>
    <w:rsid w:val="00194D35"/>
    <w:rsid w:val="00196448"/>
    <w:rsid w:val="001A0E61"/>
    <w:rsid w:val="001A5979"/>
    <w:rsid w:val="001A77CD"/>
    <w:rsid w:val="001A7BBE"/>
    <w:rsid w:val="001B0BD3"/>
    <w:rsid w:val="001B37C2"/>
    <w:rsid w:val="001B3BD8"/>
    <w:rsid w:val="001B5585"/>
    <w:rsid w:val="001B5F50"/>
    <w:rsid w:val="001B6E74"/>
    <w:rsid w:val="001C1396"/>
    <w:rsid w:val="001C3744"/>
    <w:rsid w:val="001C4E2C"/>
    <w:rsid w:val="001C564F"/>
    <w:rsid w:val="001C5DD0"/>
    <w:rsid w:val="001D5243"/>
    <w:rsid w:val="001D5FAD"/>
    <w:rsid w:val="001E3DE8"/>
    <w:rsid w:val="001F0FF3"/>
    <w:rsid w:val="001F2629"/>
    <w:rsid w:val="001F2F4D"/>
    <w:rsid w:val="0020041B"/>
    <w:rsid w:val="002012C3"/>
    <w:rsid w:val="00206D35"/>
    <w:rsid w:val="002109C2"/>
    <w:rsid w:val="002133DB"/>
    <w:rsid w:val="00214D42"/>
    <w:rsid w:val="00222C04"/>
    <w:rsid w:val="00223F37"/>
    <w:rsid w:val="002240A1"/>
    <w:rsid w:val="00226595"/>
    <w:rsid w:val="00226FE8"/>
    <w:rsid w:val="0023099A"/>
    <w:rsid w:val="00231A91"/>
    <w:rsid w:val="002340D7"/>
    <w:rsid w:val="002369B7"/>
    <w:rsid w:val="00237045"/>
    <w:rsid w:val="00237D33"/>
    <w:rsid w:val="00241510"/>
    <w:rsid w:val="00242BF5"/>
    <w:rsid w:val="00243056"/>
    <w:rsid w:val="00243745"/>
    <w:rsid w:val="0024726A"/>
    <w:rsid w:val="002477CE"/>
    <w:rsid w:val="00254367"/>
    <w:rsid w:val="002551C4"/>
    <w:rsid w:val="00257CD7"/>
    <w:rsid w:val="00263D6A"/>
    <w:rsid w:val="00265B20"/>
    <w:rsid w:val="00273E8D"/>
    <w:rsid w:val="00274EA3"/>
    <w:rsid w:val="0027601A"/>
    <w:rsid w:val="00284561"/>
    <w:rsid w:val="00284D11"/>
    <w:rsid w:val="00284D9F"/>
    <w:rsid w:val="002868B8"/>
    <w:rsid w:val="002909F7"/>
    <w:rsid w:val="00292AA8"/>
    <w:rsid w:val="00293A13"/>
    <w:rsid w:val="0029414C"/>
    <w:rsid w:val="00294A71"/>
    <w:rsid w:val="00297841"/>
    <w:rsid w:val="002A4897"/>
    <w:rsid w:val="002A72AC"/>
    <w:rsid w:val="002B2F6F"/>
    <w:rsid w:val="002B3F92"/>
    <w:rsid w:val="002B59A4"/>
    <w:rsid w:val="002B6B8C"/>
    <w:rsid w:val="002C3B6D"/>
    <w:rsid w:val="002C54D7"/>
    <w:rsid w:val="002D0194"/>
    <w:rsid w:val="002D4B16"/>
    <w:rsid w:val="002D6418"/>
    <w:rsid w:val="002D74AC"/>
    <w:rsid w:val="002D7597"/>
    <w:rsid w:val="002D764C"/>
    <w:rsid w:val="002E225E"/>
    <w:rsid w:val="002E26F4"/>
    <w:rsid w:val="002E769F"/>
    <w:rsid w:val="002F3AF8"/>
    <w:rsid w:val="003002F3"/>
    <w:rsid w:val="00300561"/>
    <w:rsid w:val="00304437"/>
    <w:rsid w:val="00310E47"/>
    <w:rsid w:val="00311070"/>
    <w:rsid w:val="0031394E"/>
    <w:rsid w:val="0031482D"/>
    <w:rsid w:val="00320021"/>
    <w:rsid w:val="00320354"/>
    <w:rsid w:val="003233BE"/>
    <w:rsid w:val="00326010"/>
    <w:rsid w:val="003266D6"/>
    <w:rsid w:val="00326736"/>
    <w:rsid w:val="00326916"/>
    <w:rsid w:val="00326EB6"/>
    <w:rsid w:val="003322B0"/>
    <w:rsid w:val="003406E3"/>
    <w:rsid w:val="0034099B"/>
    <w:rsid w:val="00341037"/>
    <w:rsid w:val="00341B99"/>
    <w:rsid w:val="003442F2"/>
    <w:rsid w:val="0034467E"/>
    <w:rsid w:val="00344FA2"/>
    <w:rsid w:val="0034609C"/>
    <w:rsid w:val="00356238"/>
    <w:rsid w:val="003603C8"/>
    <w:rsid w:val="00362104"/>
    <w:rsid w:val="003643AC"/>
    <w:rsid w:val="003660B4"/>
    <w:rsid w:val="00371F7B"/>
    <w:rsid w:val="00375561"/>
    <w:rsid w:val="00376B0D"/>
    <w:rsid w:val="00377D6C"/>
    <w:rsid w:val="0038373E"/>
    <w:rsid w:val="00386ACE"/>
    <w:rsid w:val="0039229E"/>
    <w:rsid w:val="00397EE0"/>
    <w:rsid w:val="003A186D"/>
    <w:rsid w:val="003A725E"/>
    <w:rsid w:val="003A7F29"/>
    <w:rsid w:val="003B06DE"/>
    <w:rsid w:val="003B0790"/>
    <w:rsid w:val="003B0B45"/>
    <w:rsid w:val="003B26B6"/>
    <w:rsid w:val="003B5192"/>
    <w:rsid w:val="003C027A"/>
    <w:rsid w:val="003C0CEC"/>
    <w:rsid w:val="003C196F"/>
    <w:rsid w:val="003C1CEA"/>
    <w:rsid w:val="003C2222"/>
    <w:rsid w:val="003D10E1"/>
    <w:rsid w:val="003D21C5"/>
    <w:rsid w:val="003D2697"/>
    <w:rsid w:val="003D3FBB"/>
    <w:rsid w:val="003D400D"/>
    <w:rsid w:val="003D4C60"/>
    <w:rsid w:val="003D53AD"/>
    <w:rsid w:val="003D5FD1"/>
    <w:rsid w:val="003D66E3"/>
    <w:rsid w:val="003D7342"/>
    <w:rsid w:val="003E19B3"/>
    <w:rsid w:val="003E30D3"/>
    <w:rsid w:val="003E358B"/>
    <w:rsid w:val="003E6D9F"/>
    <w:rsid w:val="003E74DA"/>
    <w:rsid w:val="003F3C7D"/>
    <w:rsid w:val="003F3F7B"/>
    <w:rsid w:val="003F4E69"/>
    <w:rsid w:val="003F5644"/>
    <w:rsid w:val="003F7142"/>
    <w:rsid w:val="004013EC"/>
    <w:rsid w:val="004016A6"/>
    <w:rsid w:val="0040170B"/>
    <w:rsid w:val="004142A3"/>
    <w:rsid w:val="0041787B"/>
    <w:rsid w:val="00426644"/>
    <w:rsid w:val="00427D70"/>
    <w:rsid w:val="004317F8"/>
    <w:rsid w:val="0044104F"/>
    <w:rsid w:val="004424A8"/>
    <w:rsid w:val="00445223"/>
    <w:rsid w:val="00445900"/>
    <w:rsid w:val="00446953"/>
    <w:rsid w:val="00447FAF"/>
    <w:rsid w:val="0045255E"/>
    <w:rsid w:val="00452E3B"/>
    <w:rsid w:val="0045443B"/>
    <w:rsid w:val="004552A7"/>
    <w:rsid w:val="00455D9C"/>
    <w:rsid w:val="00456118"/>
    <w:rsid w:val="00456DAD"/>
    <w:rsid w:val="0046334F"/>
    <w:rsid w:val="004646B5"/>
    <w:rsid w:val="00465608"/>
    <w:rsid w:val="00466413"/>
    <w:rsid w:val="00466BBF"/>
    <w:rsid w:val="00467B8E"/>
    <w:rsid w:val="00470832"/>
    <w:rsid w:val="0047641A"/>
    <w:rsid w:val="00477780"/>
    <w:rsid w:val="004778FF"/>
    <w:rsid w:val="0048005E"/>
    <w:rsid w:val="004839E0"/>
    <w:rsid w:val="00483B66"/>
    <w:rsid w:val="00490A17"/>
    <w:rsid w:val="00493C1F"/>
    <w:rsid w:val="00496EE2"/>
    <w:rsid w:val="004A04EF"/>
    <w:rsid w:val="004A145D"/>
    <w:rsid w:val="004A16F6"/>
    <w:rsid w:val="004A4CAA"/>
    <w:rsid w:val="004A5B78"/>
    <w:rsid w:val="004A6591"/>
    <w:rsid w:val="004B00F2"/>
    <w:rsid w:val="004B1E9A"/>
    <w:rsid w:val="004B2380"/>
    <w:rsid w:val="004B5702"/>
    <w:rsid w:val="004C5309"/>
    <w:rsid w:val="004C53F2"/>
    <w:rsid w:val="004C7046"/>
    <w:rsid w:val="004C78E8"/>
    <w:rsid w:val="004C7A53"/>
    <w:rsid w:val="004D0E8B"/>
    <w:rsid w:val="004D1BAD"/>
    <w:rsid w:val="004D23CC"/>
    <w:rsid w:val="004D73EE"/>
    <w:rsid w:val="004E07A3"/>
    <w:rsid w:val="004E1614"/>
    <w:rsid w:val="004E2A3A"/>
    <w:rsid w:val="004E734A"/>
    <w:rsid w:val="004E78D6"/>
    <w:rsid w:val="004F0F14"/>
    <w:rsid w:val="004F4159"/>
    <w:rsid w:val="004F475D"/>
    <w:rsid w:val="004F59C8"/>
    <w:rsid w:val="004F5FED"/>
    <w:rsid w:val="004F64B6"/>
    <w:rsid w:val="004F67A2"/>
    <w:rsid w:val="004F68F0"/>
    <w:rsid w:val="005004F8"/>
    <w:rsid w:val="00503130"/>
    <w:rsid w:val="005054A8"/>
    <w:rsid w:val="00506316"/>
    <w:rsid w:val="00506448"/>
    <w:rsid w:val="00510452"/>
    <w:rsid w:val="00513443"/>
    <w:rsid w:val="00517D2E"/>
    <w:rsid w:val="0052517C"/>
    <w:rsid w:val="005274D8"/>
    <w:rsid w:val="00530A62"/>
    <w:rsid w:val="00533AF1"/>
    <w:rsid w:val="00534AA1"/>
    <w:rsid w:val="0054039C"/>
    <w:rsid w:val="00541FF5"/>
    <w:rsid w:val="005430D4"/>
    <w:rsid w:val="00543464"/>
    <w:rsid w:val="00543884"/>
    <w:rsid w:val="00545BB4"/>
    <w:rsid w:val="005470C4"/>
    <w:rsid w:val="0055275D"/>
    <w:rsid w:val="0055689A"/>
    <w:rsid w:val="00557B84"/>
    <w:rsid w:val="00560255"/>
    <w:rsid w:val="0056117D"/>
    <w:rsid w:val="00561677"/>
    <w:rsid w:val="00561890"/>
    <w:rsid w:val="005619DD"/>
    <w:rsid w:val="005621E4"/>
    <w:rsid w:val="00563B0F"/>
    <w:rsid w:val="00566C29"/>
    <w:rsid w:val="00570A96"/>
    <w:rsid w:val="00572E0C"/>
    <w:rsid w:val="00574186"/>
    <w:rsid w:val="005802D3"/>
    <w:rsid w:val="005845CE"/>
    <w:rsid w:val="005855B4"/>
    <w:rsid w:val="005901D7"/>
    <w:rsid w:val="005902BE"/>
    <w:rsid w:val="00591652"/>
    <w:rsid w:val="005931F7"/>
    <w:rsid w:val="00593695"/>
    <w:rsid w:val="005942B0"/>
    <w:rsid w:val="005A2646"/>
    <w:rsid w:val="005A40CB"/>
    <w:rsid w:val="005A5BAF"/>
    <w:rsid w:val="005B2019"/>
    <w:rsid w:val="005B46C4"/>
    <w:rsid w:val="005B6945"/>
    <w:rsid w:val="005B7A90"/>
    <w:rsid w:val="005C1808"/>
    <w:rsid w:val="005C3279"/>
    <w:rsid w:val="005C4A83"/>
    <w:rsid w:val="005C606A"/>
    <w:rsid w:val="005D0481"/>
    <w:rsid w:val="005D0CA0"/>
    <w:rsid w:val="005D5FB7"/>
    <w:rsid w:val="005D6F1C"/>
    <w:rsid w:val="005D714E"/>
    <w:rsid w:val="005D766C"/>
    <w:rsid w:val="005E05B5"/>
    <w:rsid w:val="005E17EF"/>
    <w:rsid w:val="005E5AC7"/>
    <w:rsid w:val="005E6721"/>
    <w:rsid w:val="005E6B79"/>
    <w:rsid w:val="005F0BA7"/>
    <w:rsid w:val="005F0FE9"/>
    <w:rsid w:val="005F1285"/>
    <w:rsid w:val="005F16F2"/>
    <w:rsid w:val="005F31BD"/>
    <w:rsid w:val="005F3BB5"/>
    <w:rsid w:val="005F416C"/>
    <w:rsid w:val="005F5FD4"/>
    <w:rsid w:val="00603498"/>
    <w:rsid w:val="0061031D"/>
    <w:rsid w:val="006126A0"/>
    <w:rsid w:val="0061784B"/>
    <w:rsid w:val="00623C44"/>
    <w:rsid w:val="00626A41"/>
    <w:rsid w:val="00627232"/>
    <w:rsid w:val="0063159A"/>
    <w:rsid w:val="00632DC3"/>
    <w:rsid w:val="00634ABB"/>
    <w:rsid w:val="00635120"/>
    <w:rsid w:val="006358F5"/>
    <w:rsid w:val="0064093D"/>
    <w:rsid w:val="006409CD"/>
    <w:rsid w:val="006433F3"/>
    <w:rsid w:val="006476E2"/>
    <w:rsid w:val="0065160D"/>
    <w:rsid w:val="00651788"/>
    <w:rsid w:val="00654709"/>
    <w:rsid w:val="00656CF3"/>
    <w:rsid w:val="006631E1"/>
    <w:rsid w:val="0066416C"/>
    <w:rsid w:val="0066586F"/>
    <w:rsid w:val="00666979"/>
    <w:rsid w:val="00667613"/>
    <w:rsid w:val="0066771B"/>
    <w:rsid w:val="0067163A"/>
    <w:rsid w:val="0067430B"/>
    <w:rsid w:val="00675418"/>
    <w:rsid w:val="00681C42"/>
    <w:rsid w:val="0068248E"/>
    <w:rsid w:val="006837C5"/>
    <w:rsid w:val="00684A4F"/>
    <w:rsid w:val="00693E4F"/>
    <w:rsid w:val="0069471C"/>
    <w:rsid w:val="00695CAE"/>
    <w:rsid w:val="00696B00"/>
    <w:rsid w:val="00696EA6"/>
    <w:rsid w:val="006A05BD"/>
    <w:rsid w:val="006A0ED7"/>
    <w:rsid w:val="006A1B6E"/>
    <w:rsid w:val="006A37CE"/>
    <w:rsid w:val="006A3998"/>
    <w:rsid w:val="006A4D97"/>
    <w:rsid w:val="006A4E35"/>
    <w:rsid w:val="006B25CE"/>
    <w:rsid w:val="006B296A"/>
    <w:rsid w:val="006B3883"/>
    <w:rsid w:val="006B668F"/>
    <w:rsid w:val="006C05F6"/>
    <w:rsid w:val="006C12F7"/>
    <w:rsid w:val="006D27E8"/>
    <w:rsid w:val="006D3126"/>
    <w:rsid w:val="006D6B1F"/>
    <w:rsid w:val="006D7CC4"/>
    <w:rsid w:val="006E0463"/>
    <w:rsid w:val="006E1017"/>
    <w:rsid w:val="006E193C"/>
    <w:rsid w:val="006E1B44"/>
    <w:rsid w:val="006E2D89"/>
    <w:rsid w:val="006E4F36"/>
    <w:rsid w:val="006E5545"/>
    <w:rsid w:val="006F102D"/>
    <w:rsid w:val="006F1F30"/>
    <w:rsid w:val="006F283A"/>
    <w:rsid w:val="006F3CB0"/>
    <w:rsid w:val="006F7589"/>
    <w:rsid w:val="006F7E18"/>
    <w:rsid w:val="00700765"/>
    <w:rsid w:val="00702108"/>
    <w:rsid w:val="00702372"/>
    <w:rsid w:val="0070669F"/>
    <w:rsid w:val="00707FA1"/>
    <w:rsid w:val="007165DD"/>
    <w:rsid w:val="00716A97"/>
    <w:rsid w:val="00716E55"/>
    <w:rsid w:val="007215D6"/>
    <w:rsid w:val="00723443"/>
    <w:rsid w:val="00730FE8"/>
    <w:rsid w:val="00732510"/>
    <w:rsid w:val="00732D14"/>
    <w:rsid w:val="00734D3B"/>
    <w:rsid w:val="00741095"/>
    <w:rsid w:val="00745C24"/>
    <w:rsid w:val="007472D2"/>
    <w:rsid w:val="00752483"/>
    <w:rsid w:val="00752D87"/>
    <w:rsid w:val="00755B84"/>
    <w:rsid w:val="007562E6"/>
    <w:rsid w:val="00762B67"/>
    <w:rsid w:val="007645AA"/>
    <w:rsid w:val="0076504D"/>
    <w:rsid w:val="007734D0"/>
    <w:rsid w:val="00774767"/>
    <w:rsid w:val="0077520D"/>
    <w:rsid w:val="00775BFE"/>
    <w:rsid w:val="00775E93"/>
    <w:rsid w:val="0077782F"/>
    <w:rsid w:val="007800B6"/>
    <w:rsid w:val="00780544"/>
    <w:rsid w:val="00780F2A"/>
    <w:rsid w:val="00783107"/>
    <w:rsid w:val="00786C3A"/>
    <w:rsid w:val="00786F9C"/>
    <w:rsid w:val="00787D7E"/>
    <w:rsid w:val="00793B84"/>
    <w:rsid w:val="00795E98"/>
    <w:rsid w:val="00797375"/>
    <w:rsid w:val="007A37E0"/>
    <w:rsid w:val="007A3EF8"/>
    <w:rsid w:val="007A5497"/>
    <w:rsid w:val="007B0C76"/>
    <w:rsid w:val="007B0D28"/>
    <w:rsid w:val="007B30DE"/>
    <w:rsid w:val="007B3F0D"/>
    <w:rsid w:val="007C15D1"/>
    <w:rsid w:val="007C1CEF"/>
    <w:rsid w:val="007C7D74"/>
    <w:rsid w:val="007D01BA"/>
    <w:rsid w:val="007D0E21"/>
    <w:rsid w:val="007D1940"/>
    <w:rsid w:val="007D3D0F"/>
    <w:rsid w:val="007D774A"/>
    <w:rsid w:val="007D7C24"/>
    <w:rsid w:val="007F02F0"/>
    <w:rsid w:val="007F2777"/>
    <w:rsid w:val="007F6478"/>
    <w:rsid w:val="007F6DE9"/>
    <w:rsid w:val="0080063D"/>
    <w:rsid w:val="0080207B"/>
    <w:rsid w:val="00802CF8"/>
    <w:rsid w:val="00803B05"/>
    <w:rsid w:val="0080405C"/>
    <w:rsid w:val="00806EA2"/>
    <w:rsid w:val="008109EA"/>
    <w:rsid w:val="00810F64"/>
    <w:rsid w:val="00816556"/>
    <w:rsid w:val="00816C2D"/>
    <w:rsid w:val="00817C9A"/>
    <w:rsid w:val="00817FF6"/>
    <w:rsid w:val="00820506"/>
    <w:rsid w:val="0082153F"/>
    <w:rsid w:val="00823A77"/>
    <w:rsid w:val="00823E2F"/>
    <w:rsid w:val="0082567A"/>
    <w:rsid w:val="00831A0A"/>
    <w:rsid w:val="00840240"/>
    <w:rsid w:val="00842A25"/>
    <w:rsid w:val="00850254"/>
    <w:rsid w:val="008512A8"/>
    <w:rsid w:val="008516AC"/>
    <w:rsid w:val="00851976"/>
    <w:rsid w:val="00853768"/>
    <w:rsid w:val="0085453F"/>
    <w:rsid w:val="00854BF4"/>
    <w:rsid w:val="008578E1"/>
    <w:rsid w:val="008600F0"/>
    <w:rsid w:val="00865AD1"/>
    <w:rsid w:val="00876271"/>
    <w:rsid w:val="00884502"/>
    <w:rsid w:val="00887005"/>
    <w:rsid w:val="00887E41"/>
    <w:rsid w:val="00893016"/>
    <w:rsid w:val="00893F00"/>
    <w:rsid w:val="00894AB2"/>
    <w:rsid w:val="00896E32"/>
    <w:rsid w:val="008A1CAF"/>
    <w:rsid w:val="008A326D"/>
    <w:rsid w:val="008A42D8"/>
    <w:rsid w:val="008A5486"/>
    <w:rsid w:val="008A6A66"/>
    <w:rsid w:val="008B0C43"/>
    <w:rsid w:val="008B124C"/>
    <w:rsid w:val="008B50D9"/>
    <w:rsid w:val="008B57CD"/>
    <w:rsid w:val="008C19F2"/>
    <w:rsid w:val="008C6042"/>
    <w:rsid w:val="008C7092"/>
    <w:rsid w:val="008C763A"/>
    <w:rsid w:val="008C77FD"/>
    <w:rsid w:val="008D22E0"/>
    <w:rsid w:val="008E0E27"/>
    <w:rsid w:val="008E44A4"/>
    <w:rsid w:val="008F0A6E"/>
    <w:rsid w:val="008F43AF"/>
    <w:rsid w:val="008F46A2"/>
    <w:rsid w:val="008F4EDA"/>
    <w:rsid w:val="008F540F"/>
    <w:rsid w:val="008F7691"/>
    <w:rsid w:val="008F7816"/>
    <w:rsid w:val="00903ACB"/>
    <w:rsid w:val="00905447"/>
    <w:rsid w:val="00910322"/>
    <w:rsid w:val="0091100F"/>
    <w:rsid w:val="0091620B"/>
    <w:rsid w:val="009205DF"/>
    <w:rsid w:val="00924987"/>
    <w:rsid w:val="009250D7"/>
    <w:rsid w:val="00925690"/>
    <w:rsid w:val="00930496"/>
    <w:rsid w:val="00931C33"/>
    <w:rsid w:val="009342F8"/>
    <w:rsid w:val="00934AE9"/>
    <w:rsid w:val="00943139"/>
    <w:rsid w:val="00943190"/>
    <w:rsid w:val="0094525B"/>
    <w:rsid w:val="00951119"/>
    <w:rsid w:val="00951C65"/>
    <w:rsid w:val="009532E9"/>
    <w:rsid w:val="00954061"/>
    <w:rsid w:val="00956F29"/>
    <w:rsid w:val="0096082E"/>
    <w:rsid w:val="00961B0B"/>
    <w:rsid w:val="00962A2D"/>
    <w:rsid w:val="009633B6"/>
    <w:rsid w:val="00972159"/>
    <w:rsid w:val="009757DA"/>
    <w:rsid w:val="0097747D"/>
    <w:rsid w:val="00983F38"/>
    <w:rsid w:val="009843FC"/>
    <w:rsid w:val="009846C2"/>
    <w:rsid w:val="009859C7"/>
    <w:rsid w:val="00987952"/>
    <w:rsid w:val="009908F1"/>
    <w:rsid w:val="0099180E"/>
    <w:rsid w:val="0099416A"/>
    <w:rsid w:val="00997917"/>
    <w:rsid w:val="00997B8A"/>
    <w:rsid w:val="009A0D0C"/>
    <w:rsid w:val="009A3D77"/>
    <w:rsid w:val="009A6C14"/>
    <w:rsid w:val="009A7931"/>
    <w:rsid w:val="009B0A21"/>
    <w:rsid w:val="009B0E02"/>
    <w:rsid w:val="009B16FC"/>
    <w:rsid w:val="009B2B4B"/>
    <w:rsid w:val="009B6855"/>
    <w:rsid w:val="009B7169"/>
    <w:rsid w:val="009B7C26"/>
    <w:rsid w:val="009C5209"/>
    <w:rsid w:val="009C73C5"/>
    <w:rsid w:val="009D06F7"/>
    <w:rsid w:val="009D12BD"/>
    <w:rsid w:val="009D1662"/>
    <w:rsid w:val="009D305A"/>
    <w:rsid w:val="009E0A2E"/>
    <w:rsid w:val="009E1D43"/>
    <w:rsid w:val="009E2EA7"/>
    <w:rsid w:val="009E583C"/>
    <w:rsid w:val="009E771A"/>
    <w:rsid w:val="009F01FE"/>
    <w:rsid w:val="009F0E32"/>
    <w:rsid w:val="009F11D7"/>
    <w:rsid w:val="009F47ED"/>
    <w:rsid w:val="009F6DDC"/>
    <w:rsid w:val="00A02A0C"/>
    <w:rsid w:val="00A117F1"/>
    <w:rsid w:val="00A11B60"/>
    <w:rsid w:val="00A12837"/>
    <w:rsid w:val="00A14574"/>
    <w:rsid w:val="00A15DF9"/>
    <w:rsid w:val="00A15E80"/>
    <w:rsid w:val="00A1722B"/>
    <w:rsid w:val="00A2273B"/>
    <w:rsid w:val="00A2483E"/>
    <w:rsid w:val="00A275FD"/>
    <w:rsid w:val="00A31D4E"/>
    <w:rsid w:val="00A332F9"/>
    <w:rsid w:val="00A343C4"/>
    <w:rsid w:val="00A361E7"/>
    <w:rsid w:val="00A3654A"/>
    <w:rsid w:val="00A40A3C"/>
    <w:rsid w:val="00A4309B"/>
    <w:rsid w:val="00A44022"/>
    <w:rsid w:val="00A4548A"/>
    <w:rsid w:val="00A45E7B"/>
    <w:rsid w:val="00A47D2C"/>
    <w:rsid w:val="00A47FEA"/>
    <w:rsid w:val="00A50D8B"/>
    <w:rsid w:val="00A522ED"/>
    <w:rsid w:val="00A5262D"/>
    <w:rsid w:val="00A526D6"/>
    <w:rsid w:val="00A5494F"/>
    <w:rsid w:val="00A61836"/>
    <w:rsid w:val="00A63FE4"/>
    <w:rsid w:val="00A655D6"/>
    <w:rsid w:val="00A668D8"/>
    <w:rsid w:val="00A70068"/>
    <w:rsid w:val="00A7015C"/>
    <w:rsid w:val="00A706CE"/>
    <w:rsid w:val="00A75EC9"/>
    <w:rsid w:val="00A7631E"/>
    <w:rsid w:val="00A77234"/>
    <w:rsid w:val="00A7794E"/>
    <w:rsid w:val="00A80099"/>
    <w:rsid w:val="00A80A63"/>
    <w:rsid w:val="00A82188"/>
    <w:rsid w:val="00A82218"/>
    <w:rsid w:val="00A835A6"/>
    <w:rsid w:val="00A83DE4"/>
    <w:rsid w:val="00A84783"/>
    <w:rsid w:val="00A86D25"/>
    <w:rsid w:val="00A8722B"/>
    <w:rsid w:val="00A901DE"/>
    <w:rsid w:val="00A92C8C"/>
    <w:rsid w:val="00A9445F"/>
    <w:rsid w:val="00A945B5"/>
    <w:rsid w:val="00A96A63"/>
    <w:rsid w:val="00A96CC9"/>
    <w:rsid w:val="00AA018F"/>
    <w:rsid w:val="00AA4860"/>
    <w:rsid w:val="00AA4D7A"/>
    <w:rsid w:val="00AA6746"/>
    <w:rsid w:val="00AA6FA2"/>
    <w:rsid w:val="00AB0547"/>
    <w:rsid w:val="00AB4A9C"/>
    <w:rsid w:val="00AB6140"/>
    <w:rsid w:val="00AC0A4F"/>
    <w:rsid w:val="00AC17C0"/>
    <w:rsid w:val="00AC550B"/>
    <w:rsid w:val="00AC5C7D"/>
    <w:rsid w:val="00AD0EBD"/>
    <w:rsid w:val="00AD18B5"/>
    <w:rsid w:val="00AD3456"/>
    <w:rsid w:val="00AD4209"/>
    <w:rsid w:val="00AD59D7"/>
    <w:rsid w:val="00AE010D"/>
    <w:rsid w:val="00AE32CB"/>
    <w:rsid w:val="00AE36F4"/>
    <w:rsid w:val="00AE4304"/>
    <w:rsid w:val="00AE46BB"/>
    <w:rsid w:val="00AE4E82"/>
    <w:rsid w:val="00AE4ED8"/>
    <w:rsid w:val="00AE5EA9"/>
    <w:rsid w:val="00AF04CE"/>
    <w:rsid w:val="00AF0AB8"/>
    <w:rsid w:val="00AF3774"/>
    <w:rsid w:val="00B00ECA"/>
    <w:rsid w:val="00B01618"/>
    <w:rsid w:val="00B0312E"/>
    <w:rsid w:val="00B039D8"/>
    <w:rsid w:val="00B05997"/>
    <w:rsid w:val="00B061CD"/>
    <w:rsid w:val="00B078FD"/>
    <w:rsid w:val="00B11912"/>
    <w:rsid w:val="00B12A53"/>
    <w:rsid w:val="00B12E7B"/>
    <w:rsid w:val="00B13328"/>
    <w:rsid w:val="00B226A0"/>
    <w:rsid w:val="00B22CA4"/>
    <w:rsid w:val="00B26BBB"/>
    <w:rsid w:val="00B26D87"/>
    <w:rsid w:val="00B302D0"/>
    <w:rsid w:val="00B306F8"/>
    <w:rsid w:val="00B33CBE"/>
    <w:rsid w:val="00B3482D"/>
    <w:rsid w:val="00B36107"/>
    <w:rsid w:val="00B41BFA"/>
    <w:rsid w:val="00B41DCD"/>
    <w:rsid w:val="00B41E17"/>
    <w:rsid w:val="00B43753"/>
    <w:rsid w:val="00B44658"/>
    <w:rsid w:val="00B534FB"/>
    <w:rsid w:val="00B5543A"/>
    <w:rsid w:val="00B6368C"/>
    <w:rsid w:val="00B63B20"/>
    <w:rsid w:val="00B64A9B"/>
    <w:rsid w:val="00B6585F"/>
    <w:rsid w:val="00B660AF"/>
    <w:rsid w:val="00B72144"/>
    <w:rsid w:val="00B748FF"/>
    <w:rsid w:val="00B7514B"/>
    <w:rsid w:val="00B77D6B"/>
    <w:rsid w:val="00B81864"/>
    <w:rsid w:val="00B818BC"/>
    <w:rsid w:val="00B81DF9"/>
    <w:rsid w:val="00B83431"/>
    <w:rsid w:val="00B83453"/>
    <w:rsid w:val="00B84336"/>
    <w:rsid w:val="00B86A38"/>
    <w:rsid w:val="00B91D50"/>
    <w:rsid w:val="00B969F7"/>
    <w:rsid w:val="00B96F19"/>
    <w:rsid w:val="00BA3A27"/>
    <w:rsid w:val="00BA5F35"/>
    <w:rsid w:val="00BA5F4B"/>
    <w:rsid w:val="00BA6B64"/>
    <w:rsid w:val="00BB099B"/>
    <w:rsid w:val="00BB1CBA"/>
    <w:rsid w:val="00BB32DD"/>
    <w:rsid w:val="00BB43EF"/>
    <w:rsid w:val="00BB7C4C"/>
    <w:rsid w:val="00BC0506"/>
    <w:rsid w:val="00BC2BCA"/>
    <w:rsid w:val="00BC55BC"/>
    <w:rsid w:val="00BC5DB3"/>
    <w:rsid w:val="00BC6D54"/>
    <w:rsid w:val="00BD0667"/>
    <w:rsid w:val="00BD13C5"/>
    <w:rsid w:val="00BD1442"/>
    <w:rsid w:val="00BD2F03"/>
    <w:rsid w:val="00BD7E50"/>
    <w:rsid w:val="00BE0F88"/>
    <w:rsid w:val="00BE4EC4"/>
    <w:rsid w:val="00BE4F1E"/>
    <w:rsid w:val="00BE65DB"/>
    <w:rsid w:val="00BF2680"/>
    <w:rsid w:val="00BF2A83"/>
    <w:rsid w:val="00C00538"/>
    <w:rsid w:val="00C02F4B"/>
    <w:rsid w:val="00C0559F"/>
    <w:rsid w:val="00C055EF"/>
    <w:rsid w:val="00C05967"/>
    <w:rsid w:val="00C07C64"/>
    <w:rsid w:val="00C11BF7"/>
    <w:rsid w:val="00C11C1E"/>
    <w:rsid w:val="00C1278D"/>
    <w:rsid w:val="00C13DA0"/>
    <w:rsid w:val="00C14460"/>
    <w:rsid w:val="00C15DFF"/>
    <w:rsid w:val="00C165AA"/>
    <w:rsid w:val="00C2134B"/>
    <w:rsid w:val="00C230FB"/>
    <w:rsid w:val="00C3211B"/>
    <w:rsid w:val="00C34F6A"/>
    <w:rsid w:val="00C367CB"/>
    <w:rsid w:val="00C40962"/>
    <w:rsid w:val="00C40B09"/>
    <w:rsid w:val="00C44BBF"/>
    <w:rsid w:val="00C454F4"/>
    <w:rsid w:val="00C50872"/>
    <w:rsid w:val="00C52B49"/>
    <w:rsid w:val="00C53AD6"/>
    <w:rsid w:val="00C55685"/>
    <w:rsid w:val="00C62B28"/>
    <w:rsid w:val="00C62E1A"/>
    <w:rsid w:val="00C65C9C"/>
    <w:rsid w:val="00C6666B"/>
    <w:rsid w:val="00C66C1F"/>
    <w:rsid w:val="00C6715A"/>
    <w:rsid w:val="00C67CDA"/>
    <w:rsid w:val="00C708E2"/>
    <w:rsid w:val="00C71772"/>
    <w:rsid w:val="00C71B25"/>
    <w:rsid w:val="00C728B2"/>
    <w:rsid w:val="00C735FB"/>
    <w:rsid w:val="00C7663F"/>
    <w:rsid w:val="00C809B9"/>
    <w:rsid w:val="00C831A6"/>
    <w:rsid w:val="00C93770"/>
    <w:rsid w:val="00CA0600"/>
    <w:rsid w:val="00CA09A8"/>
    <w:rsid w:val="00CA4316"/>
    <w:rsid w:val="00CA5CC7"/>
    <w:rsid w:val="00CA643E"/>
    <w:rsid w:val="00CA73FB"/>
    <w:rsid w:val="00CA7775"/>
    <w:rsid w:val="00CB1679"/>
    <w:rsid w:val="00CB1DFC"/>
    <w:rsid w:val="00CB2192"/>
    <w:rsid w:val="00CB4396"/>
    <w:rsid w:val="00CB7692"/>
    <w:rsid w:val="00CB7E07"/>
    <w:rsid w:val="00CC055A"/>
    <w:rsid w:val="00CC114A"/>
    <w:rsid w:val="00CC34B0"/>
    <w:rsid w:val="00CC3E80"/>
    <w:rsid w:val="00CC506F"/>
    <w:rsid w:val="00CC5E65"/>
    <w:rsid w:val="00CC76FB"/>
    <w:rsid w:val="00CD7631"/>
    <w:rsid w:val="00CE1FC9"/>
    <w:rsid w:val="00CE3810"/>
    <w:rsid w:val="00CE77F8"/>
    <w:rsid w:val="00CE7CED"/>
    <w:rsid w:val="00CF1418"/>
    <w:rsid w:val="00CF4A03"/>
    <w:rsid w:val="00CF4A41"/>
    <w:rsid w:val="00CF6084"/>
    <w:rsid w:val="00CF750F"/>
    <w:rsid w:val="00CF75DC"/>
    <w:rsid w:val="00D1445D"/>
    <w:rsid w:val="00D146FE"/>
    <w:rsid w:val="00D14EE6"/>
    <w:rsid w:val="00D17B5A"/>
    <w:rsid w:val="00D21E62"/>
    <w:rsid w:val="00D23E2E"/>
    <w:rsid w:val="00D26C33"/>
    <w:rsid w:val="00D32597"/>
    <w:rsid w:val="00D34A1C"/>
    <w:rsid w:val="00D35013"/>
    <w:rsid w:val="00D36DD8"/>
    <w:rsid w:val="00D43DA6"/>
    <w:rsid w:val="00D4513C"/>
    <w:rsid w:val="00D46E7A"/>
    <w:rsid w:val="00D4713F"/>
    <w:rsid w:val="00D472A2"/>
    <w:rsid w:val="00D47FE9"/>
    <w:rsid w:val="00D513CE"/>
    <w:rsid w:val="00D53160"/>
    <w:rsid w:val="00D5360A"/>
    <w:rsid w:val="00D53CC6"/>
    <w:rsid w:val="00D57A42"/>
    <w:rsid w:val="00D63B40"/>
    <w:rsid w:val="00D65EA1"/>
    <w:rsid w:val="00D6717F"/>
    <w:rsid w:val="00D70F66"/>
    <w:rsid w:val="00D74BBE"/>
    <w:rsid w:val="00D81F39"/>
    <w:rsid w:val="00D856EA"/>
    <w:rsid w:val="00D85967"/>
    <w:rsid w:val="00D9019A"/>
    <w:rsid w:val="00D91D4C"/>
    <w:rsid w:val="00D93489"/>
    <w:rsid w:val="00D95206"/>
    <w:rsid w:val="00D96536"/>
    <w:rsid w:val="00DA02EF"/>
    <w:rsid w:val="00DA0305"/>
    <w:rsid w:val="00DA157C"/>
    <w:rsid w:val="00DA22B1"/>
    <w:rsid w:val="00DA2554"/>
    <w:rsid w:val="00DA3401"/>
    <w:rsid w:val="00DA5E97"/>
    <w:rsid w:val="00DA7857"/>
    <w:rsid w:val="00DB004C"/>
    <w:rsid w:val="00DB7057"/>
    <w:rsid w:val="00DC0C36"/>
    <w:rsid w:val="00DC10F7"/>
    <w:rsid w:val="00DC128D"/>
    <w:rsid w:val="00DC638E"/>
    <w:rsid w:val="00DD0420"/>
    <w:rsid w:val="00DD1F2F"/>
    <w:rsid w:val="00DD576B"/>
    <w:rsid w:val="00DD6D52"/>
    <w:rsid w:val="00DE1175"/>
    <w:rsid w:val="00DE2482"/>
    <w:rsid w:val="00DE2D96"/>
    <w:rsid w:val="00DF1105"/>
    <w:rsid w:val="00DF1503"/>
    <w:rsid w:val="00DF32CD"/>
    <w:rsid w:val="00DF3BC8"/>
    <w:rsid w:val="00DF7C0D"/>
    <w:rsid w:val="00E01274"/>
    <w:rsid w:val="00E0238D"/>
    <w:rsid w:val="00E02FFF"/>
    <w:rsid w:val="00E05C12"/>
    <w:rsid w:val="00E06111"/>
    <w:rsid w:val="00E13E4E"/>
    <w:rsid w:val="00E140C9"/>
    <w:rsid w:val="00E16C51"/>
    <w:rsid w:val="00E2005A"/>
    <w:rsid w:val="00E20C63"/>
    <w:rsid w:val="00E23317"/>
    <w:rsid w:val="00E25E0F"/>
    <w:rsid w:val="00E265D4"/>
    <w:rsid w:val="00E26DC7"/>
    <w:rsid w:val="00E3073B"/>
    <w:rsid w:val="00E316A6"/>
    <w:rsid w:val="00E34AE2"/>
    <w:rsid w:val="00E35BA5"/>
    <w:rsid w:val="00E35E39"/>
    <w:rsid w:val="00E36C0E"/>
    <w:rsid w:val="00E373B6"/>
    <w:rsid w:val="00E45427"/>
    <w:rsid w:val="00E46CE4"/>
    <w:rsid w:val="00E571AA"/>
    <w:rsid w:val="00E574D8"/>
    <w:rsid w:val="00E60F9F"/>
    <w:rsid w:val="00E6110C"/>
    <w:rsid w:val="00E66049"/>
    <w:rsid w:val="00E717B5"/>
    <w:rsid w:val="00E730D4"/>
    <w:rsid w:val="00E740FC"/>
    <w:rsid w:val="00E76071"/>
    <w:rsid w:val="00E7696A"/>
    <w:rsid w:val="00E76E7A"/>
    <w:rsid w:val="00E81BC6"/>
    <w:rsid w:val="00E841CE"/>
    <w:rsid w:val="00E90264"/>
    <w:rsid w:val="00E9741D"/>
    <w:rsid w:val="00E97CED"/>
    <w:rsid w:val="00EA22E9"/>
    <w:rsid w:val="00EA2725"/>
    <w:rsid w:val="00EA2E7F"/>
    <w:rsid w:val="00EA3C2A"/>
    <w:rsid w:val="00EB10B3"/>
    <w:rsid w:val="00EB633D"/>
    <w:rsid w:val="00EB738D"/>
    <w:rsid w:val="00EC0A70"/>
    <w:rsid w:val="00EC2BCD"/>
    <w:rsid w:val="00EC663C"/>
    <w:rsid w:val="00EC6BEB"/>
    <w:rsid w:val="00EC7921"/>
    <w:rsid w:val="00ED3EE5"/>
    <w:rsid w:val="00ED7632"/>
    <w:rsid w:val="00ED76DA"/>
    <w:rsid w:val="00EE0AF2"/>
    <w:rsid w:val="00EE2A3A"/>
    <w:rsid w:val="00EE3567"/>
    <w:rsid w:val="00EE36CF"/>
    <w:rsid w:val="00EE69DB"/>
    <w:rsid w:val="00EF0544"/>
    <w:rsid w:val="00EF106F"/>
    <w:rsid w:val="00EF7FF7"/>
    <w:rsid w:val="00F00917"/>
    <w:rsid w:val="00F038F8"/>
    <w:rsid w:val="00F06962"/>
    <w:rsid w:val="00F10523"/>
    <w:rsid w:val="00F14551"/>
    <w:rsid w:val="00F14569"/>
    <w:rsid w:val="00F17E0C"/>
    <w:rsid w:val="00F23837"/>
    <w:rsid w:val="00F23B67"/>
    <w:rsid w:val="00F24AA3"/>
    <w:rsid w:val="00F24F1D"/>
    <w:rsid w:val="00F254A7"/>
    <w:rsid w:val="00F26139"/>
    <w:rsid w:val="00F27996"/>
    <w:rsid w:val="00F323A1"/>
    <w:rsid w:val="00F34F50"/>
    <w:rsid w:val="00F37F1C"/>
    <w:rsid w:val="00F42B69"/>
    <w:rsid w:val="00F45820"/>
    <w:rsid w:val="00F5253B"/>
    <w:rsid w:val="00F53046"/>
    <w:rsid w:val="00F53E52"/>
    <w:rsid w:val="00F57A68"/>
    <w:rsid w:val="00F61DBC"/>
    <w:rsid w:val="00F620E2"/>
    <w:rsid w:val="00F63065"/>
    <w:rsid w:val="00F64F6B"/>
    <w:rsid w:val="00F673B3"/>
    <w:rsid w:val="00F678BB"/>
    <w:rsid w:val="00F74386"/>
    <w:rsid w:val="00F7580D"/>
    <w:rsid w:val="00F81300"/>
    <w:rsid w:val="00F81A56"/>
    <w:rsid w:val="00F822F4"/>
    <w:rsid w:val="00F82E23"/>
    <w:rsid w:val="00F847BC"/>
    <w:rsid w:val="00F86D2C"/>
    <w:rsid w:val="00F879EE"/>
    <w:rsid w:val="00F9083A"/>
    <w:rsid w:val="00FA0DDA"/>
    <w:rsid w:val="00FA2206"/>
    <w:rsid w:val="00FA417F"/>
    <w:rsid w:val="00FB1239"/>
    <w:rsid w:val="00FB3104"/>
    <w:rsid w:val="00FB3B72"/>
    <w:rsid w:val="00FB4719"/>
    <w:rsid w:val="00FB6AC6"/>
    <w:rsid w:val="00FC0C98"/>
    <w:rsid w:val="00FC21CF"/>
    <w:rsid w:val="00FC285A"/>
    <w:rsid w:val="00FD67BD"/>
    <w:rsid w:val="00FD7620"/>
    <w:rsid w:val="00FE0E54"/>
    <w:rsid w:val="00FE102B"/>
    <w:rsid w:val="00FE19E1"/>
    <w:rsid w:val="00FE3098"/>
    <w:rsid w:val="00FE3DF6"/>
    <w:rsid w:val="00FE6AE2"/>
    <w:rsid w:val="00FE71CF"/>
    <w:rsid w:val="00FF2D39"/>
    <w:rsid w:val="00FF407A"/>
    <w:rsid w:val="00FF4604"/>
    <w:rsid w:val="00FF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5ADF8"/>
  <w15:chartTrackingRefBased/>
  <w15:docId w15:val="{56D4756B-FE1D-46FD-B05E-38089362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3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31F7"/>
    <w:pPr>
      <w:ind w:left="720"/>
      <w:contextualSpacing/>
    </w:pPr>
  </w:style>
  <w:style w:type="paragraph" w:styleId="BalloonText">
    <w:name w:val="Balloon Text"/>
    <w:basedOn w:val="Normal"/>
    <w:link w:val="BalloonTextChar"/>
    <w:uiPriority w:val="99"/>
    <w:semiHidden/>
    <w:unhideWhenUsed/>
    <w:rsid w:val="00C165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5AA"/>
    <w:rPr>
      <w:rFonts w:ascii="Segoe UI" w:hAnsi="Segoe UI" w:cs="Segoe UI"/>
      <w:sz w:val="18"/>
      <w:szCs w:val="18"/>
    </w:rPr>
  </w:style>
  <w:style w:type="paragraph" w:styleId="Header">
    <w:name w:val="header"/>
    <w:basedOn w:val="Normal"/>
    <w:link w:val="HeaderChar"/>
    <w:uiPriority w:val="99"/>
    <w:unhideWhenUsed/>
    <w:rsid w:val="004D0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E8B"/>
  </w:style>
  <w:style w:type="paragraph" w:styleId="Footer">
    <w:name w:val="footer"/>
    <w:basedOn w:val="Normal"/>
    <w:link w:val="FooterChar"/>
    <w:uiPriority w:val="99"/>
    <w:unhideWhenUsed/>
    <w:rsid w:val="004D0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E8B"/>
  </w:style>
  <w:style w:type="character" w:styleId="CommentReference">
    <w:name w:val="annotation reference"/>
    <w:basedOn w:val="DefaultParagraphFont"/>
    <w:uiPriority w:val="99"/>
    <w:semiHidden/>
    <w:unhideWhenUsed/>
    <w:rsid w:val="00700765"/>
    <w:rPr>
      <w:sz w:val="16"/>
      <w:szCs w:val="16"/>
    </w:rPr>
  </w:style>
  <w:style w:type="paragraph" w:styleId="CommentText">
    <w:name w:val="annotation text"/>
    <w:basedOn w:val="Normal"/>
    <w:link w:val="CommentTextChar"/>
    <w:uiPriority w:val="99"/>
    <w:semiHidden/>
    <w:unhideWhenUsed/>
    <w:rsid w:val="00700765"/>
    <w:pPr>
      <w:spacing w:line="240" w:lineRule="auto"/>
    </w:pPr>
    <w:rPr>
      <w:sz w:val="20"/>
      <w:szCs w:val="20"/>
    </w:rPr>
  </w:style>
  <w:style w:type="character" w:customStyle="1" w:styleId="CommentTextChar">
    <w:name w:val="Comment Text Char"/>
    <w:basedOn w:val="DefaultParagraphFont"/>
    <w:link w:val="CommentText"/>
    <w:uiPriority w:val="99"/>
    <w:semiHidden/>
    <w:rsid w:val="00700765"/>
    <w:rPr>
      <w:sz w:val="20"/>
      <w:szCs w:val="20"/>
    </w:rPr>
  </w:style>
  <w:style w:type="paragraph" w:styleId="CommentSubject">
    <w:name w:val="annotation subject"/>
    <w:basedOn w:val="CommentText"/>
    <w:next w:val="CommentText"/>
    <w:link w:val="CommentSubjectChar"/>
    <w:uiPriority w:val="99"/>
    <w:semiHidden/>
    <w:unhideWhenUsed/>
    <w:rsid w:val="00700765"/>
    <w:rPr>
      <w:b/>
      <w:bCs/>
    </w:rPr>
  </w:style>
  <w:style w:type="character" w:customStyle="1" w:styleId="CommentSubjectChar">
    <w:name w:val="Comment Subject Char"/>
    <w:basedOn w:val="CommentTextChar"/>
    <w:link w:val="CommentSubject"/>
    <w:uiPriority w:val="99"/>
    <w:semiHidden/>
    <w:rsid w:val="007007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7905">
      <w:bodyDiv w:val="1"/>
      <w:marLeft w:val="0"/>
      <w:marRight w:val="0"/>
      <w:marTop w:val="0"/>
      <w:marBottom w:val="0"/>
      <w:divBdr>
        <w:top w:val="none" w:sz="0" w:space="0" w:color="auto"/>
        <w:left w:val="none" w:sz="0" w:space="0" w:color="auto"/>
        <w:bottom w:val="none" w:sz="0" w:space="0" w:color="auto"/>
        <w:right w:val="none" w:sz="0" w:space="0" w:color="auto"/>
      </w:divBdr>
    </w:div>
    <w:div w:id="196491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AAF2E585F3FB4BA333180E46C3165E" ma:contentTypeVersion="0" ma:contentTypeDescription="Create a new document." ma:contentTypeScope="" ma:versionID="109b875070e623d11feec4e7924de76b">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8883A9-1D2E-4AF3-8933-B861254D9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5FB7CA-5727-44E1-A769-DDEEA30FF2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E0683E-5763-4139-A2F6-74248DE2D1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3394</Characters>
  <Application>Microsoft Office Word</Application>
  <DocSecurity>4</DocSecurity>
  <Lines>94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Kosovich</dc:creator>
  <cp:keywords/>
  <dc:description/>
  <cp:lastModifiedBy>Jennifer Piplic</cp:lastModifiedBy>
  <cp:revision>2</cp:revision>
  <cp:lastPrinted>2018-08-29T23:15:00Z</cp:lastPrinted>
  <dcterms:created xsi:type="dcterms:W3CDTF">2021-06-14T20:26:00Z</dcterms:created>
  <dcterms:modified xsi:type="dcterms:W3CDTF">2021-06-14T20:26:00Z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0x01010087AAF2E585F3FB4BA333180E46C3165E</vt:lpwstr>
  </property>
</Properties>
</file>